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AE61ED" w:rsidRDefault="007A2956" w:rsidP="00D450FA">
      <w:pPr>
        <w:spacing w:line="360" w:lineRule="exact"/>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5408" behindDoc="0" locked="0" layoutInCell="1" allowOverlap="1" wp14:anchorId="07219867" wp14:editId="2EE04910">
                <wp:simplePos x="0" y="0"/>
                <wp:positionH relativeFrom="column">
                  <wp:posOffset>4343400</wp:posOffset>
                </wp:positionH>
                <wp:positionV relativeFrom="paragraph">
                  <wp:posOffset>104775</wp:posOffset>
                </wp:positionV>
                <wp:extent cx="188595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rsidR="007A2956" w:rsidRPr="005D382D" w:rsidRDefault="007A2956" w:rsidP="007A2956">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19867" id="_x0000_t202" coordsize="21600,21600" o:spt="202" path="m,l,21600r21600,l21600,xe">
                <v:stroke joinstyle="miter"/>
                <v:path gradientshapeok="t" o:connecttype="rect"/>
              </v:shapetype>
              <v:shape id="テキスト ボックス 1" o:spid="_x0000_s1026" type="#_x0000_t202" style="position:absolute;left:0;text-align:left;margin-left:342pt;margin-top:8.25pt;width:148.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" fillcolor="#fcc" strokecolor="red" strokeweight="1pt">
                <v:textbox>
                  <w:txbxContent>
                    <w:p w:rsidR="007A2956" w:rsidRPr="005D382D" w:rsidRDefault="007A2956" w:rsidP="007A2956">
                      <w:pPr>
                        <w:spacing w:line="360" w:lineRule="auto"/>
                        <w:jc w:val="center"/>
                        <w:rPr>
                          <w:b/>
                          <w:color w:val="000000" w:themeColor="text1"/>
                          <w:szCs w:val="24"/>
                        </w:rPr>
                      </w:pPr>
                      <w:bookmarkStart w:id="1" w:name="_GoBack"/>
                      <w:r w:rsidRPr="001F526E">
                        <w:rPr>
                          <w:rFonts w:hint="eastAsia"/>
                          <w:b/>
                          <w:szCs w:val="24"/>
                        </w:rPr>
                        <w:t>雇用保険被保険者</w:t>
                      </w:r>
                      <w:r w:rsidRPr="003B587A">
                        <w:rPr>
                          <w:rFonts w:hint="eastAsia"/>
                          <w:b/>
                          <w:color w:val="FF0000"/>
                          <w:szCs w:val="24"/>
                        </w:rPr>
                        <w:t>以外分</w:t>
                      </w:r>
                      <w:bookmarkEnd w:id="1"/>
                    </w:p>
                  </w:txbxContent>
                </v:textbox>
              </v:shape>
            </w:pict>
          </mc:Fallback>
        </mc:AlternateContent>
      </w:r>
    </w:p>
    <w:p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10D67AAC" wp14:editId="0F2CC5D2">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AAC" id="テキスト ボックス 3" o:spid="_x0000_s1028"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rsidR="003F1A79" w:rsidRDefault="003F1A79" w:rsidP="005B2442">
      <w:pPr>
        <w:rPr>
          <w:rFonts w:asciiTheme="minorEastAsia" w:eastAsiaTheme="minorEastAsia" w:hAnsiTheme="minorEastAsia"/>
          <w:szCs w:val="24"/>
        </w:rPr>
      </w:pPr>
    </w:p>
    <w:p w:rsidR="00AE61ED" w:rsidRPr="005B2442" w:rsidRDefault="00AE61ED" w:rsidP="005B2442">
      <w:pPr>
        <w:rPr>
          <w:rFonts w:asciiTheme="minorEastAsia" w:eastAsiaTheme="minorEastAsia" w:hAnsiTheme="minorEastAsia"/>
          <w:szCs w:val="24"/>
        </w:rPr>
      </w:pPr>
    </w:p>
    <w:p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843"/>
        <w:gridCol w:w="2977"/>
        <w:gridCol w:w="1417"/>
      </w:tblGrid>
      <w:tr w:rsidR="003F1A79" w:rsidRPr="00E0116E"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rsidTr="00BB3DC1">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843" w:type="dxa"/>
            <w:tcBorders>
              <w:top w:val="nil"/>
              <w:left w:val="nil"/>
              <w:bottom w:val="single" w:sz="4" w:space="0" w:color="auto"/>
              <w:right w:val="single" w:sz="4" w:space="0" w:color="auto"/>
            </w:tcBorders>
            <w:shd w:val="clear" w:color="auto" w:fill="auto"/>
            <w:vAlign w:val="center"/>
            <w:hideMark/>
          </w:tcPr>
          <w:p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rsidTr="00AE61ED">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rsidR="008808FA" w:rsidRPr="008029DB" w:rsidRDefault="008808FA" w:rsidP="00324009">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rsidTr="008808FA">
        <w:tc>
          <w:tcPr>
            <w:tcW w:w="3539" w:type="dxa"/>
          </w:tcPr>
          <w:p w:rsidR="008808FA"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日から</w:t>
            </w:r>
          </w:p>
          <w:p w:rsidR="00324009" w:rsidRDefault="00324009" w:rsidP="00324009">
            <w:pPr>
              <w:spacing w:line="160" w:lineRule="exact"/>
              <w:rPr>
                <w:rFonts w:asciiTheme="minorEastAsia" w:eastAsiaTheme="minorEastAsia" w:hAnsiTheme="minorEastAsia"/>
                <w:szCs w:val="24"/>
              </w:rPr>
            </w:pPr>
          </w:p>
          <w:p w:rsidR="009F2E88"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日まで</w:t>
            </w:r>
          </w:p>
        </w:tc>
      </w:tr>
    </w:tbl>
    <w:tbl>
      <w:tblPr>
        <w:tblStyle w:val="a7"/>
        <w:tblpPr w:leftFromText="142" w:rightFromText="142" w:vertAnchor="page" w:horzAnchor="page" w:tblpX="8071" w:tblpY="5446"/>
        <w:tblW w:w="0" w:type="auto"/>
        <w:tblLook w:val="04A0" w:firstRow="1" w:lastRow="0" w:firstColumn="1" w:lastColumn="0" w:noHBand="0" w:noVBand="1"/>
      </w:tblPr>
      <w:tblGrid>
        <w:gridCol w:w="988"/>
        <w:gridCol w:w="1134"/>
      </w:tblGrid>
      <w:tr w:rsidR="00324009" w:rsidTr="00324009">
        <w:tc>
          <w:tcPr>
            <w:tcW w:w="988" w:type="dxa"/>
          </w:tcPr>
          <w:p w:rsidR="00324009" w:rsidRDefault="00324009" w:rsidP="00324009">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c>
          <w:tcPr>
            <w:tcW w:w="1134" w:type="dxa"/>
          </w:tcPr>
          <w:p w:rsidR="00324009" w:rsidRDefault="00324009" w:rsidP="00324009">
            <w:pPr>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324009" w:rsidRDefault="00324009" w:rsidP="00324009">
            <w:pPr>
              <w:ind w:firstLineChars="200" w:firstLine="402"/>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rsidR="008808FA" w:rsidRDefault="008808FA" w:rsidP="00155DC7">
      <w:pPr>
        <w:rPr>
          <w:rFonts w:asciiTheme="minorEastAsia" w:eastAsiaTheme="minorEastAsia" w:hAnsiTheme="minorEastAsia"/>
          <w:sz w:val="21"/>
          <w:szCs w:val="24"/>
        </w:rPr>
      </w:pPr>
    </w:p>
    <w:p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rsidR="00285DBA" w:rsidRPr="008808FA" w:rsidRDefault="009F2E88" w:rsidP="00155DC7">
      <w:pPr>
        <w:rPr>
          <w:rFonts w:asciiTheme="minorEastAsia" w:eastAsiaTheme="minorEastAsia" w:hAnsiTheme="minorEastAsia"/>
          <w:sz w:val="21"/>
          <w:szCs w:val="24"/>
        </w:rPr>
      </w:pPr>
      <w:r>
        <w:rPr>
          <w:rFonts w:asciiTheme="minorEastAsia" w:eastAsiaTheme="minorEastAsia" w:hAnsiTheme="minorEastAsia"/>
          <w:b/>
          <w:noProof/>
          <w:szCs w:val="24"/>
        </w:rPr>
        <mc:AlternateContent>
          <mc:Choice Requires="wps">
            <w:drawing>
              <wp:anchor distT="0" distB="0" distL="114300" distR="114300" simplePos="0" relativeHeight="251663360" behindDoc="1" locked="0" layoutInCell="1" allowOverlap="1">
                <wp:simplePos x="0" y="0"/>
                <wp:positionH relativeFrom="column">
                  <wp:posOffset>-81916</wp:posOffset>
                </wp:positionH>
                <wp:positionV relativeFrom="paragraph">
                  <wp:posOffset>192405</wp:posOffset>
                </wp:positionV>
                <wp:extent cx="4619625" cy="2571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619625" cy="257175"/>
                        </a:xfrm>
                        <a:prstGeom prst="rect">
                          <a:avLst/>
                        </a:prstGeom>
                        <a:solidFill>
                          <a:schemeClr val="lt1"/>
                        </a:solidFill>
                        <a:ln w="6350">
                          <a:noFill/>
                        </a:ln>
                      </wps:spPr>
                      <wps:txbx>
                        <w:txbxContent>
                          <w:p w:rsidR="009F2E88" w:rsidRPr="0040679D" w:rsidRDefault="009F2E88" w:rsidP="009F2E88">
                            <w:pPr>
                              <w:rPr>
                                <w:rFonts w:asciiTheme="minorEastAsia" w:eastAsiaTheme="minorEastAsia" w:hAnsiTheme="minorEastAsia"/>
                                <w:b/>
                                <w:sz w:val="36"/>
                                <w:szCs w:val="24"/>
                              </w:rPr>
                            </w:pPr>
                            <w:r w:rsidRPr="0040679D">
                              <w:rPr>
                                <w:rFonts w:asciiTheme="minorEastAsia" w:eastAsiaTheme="minorEastAsia" w:hAnsiTheme="minorEastAsia" w:hint="eastAsia"/>
                                <w:sz w:val="20"/>
                                <w:szCs w:val="23"/>
                              </w:rPr>
                              <w:t>※本助成金の適用期間である令和２年２月２７日から６月３０日までの期間を記載</w:t>
                            </w:r>
                          </w:p>
                          <w:p w:rsidR="009F2E88" w:rsidRPr="009F2E88" w:rsidRDefault="009F2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6.45pt;margin-top:15.15pt;width:363.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" fillcolor="white [3201]" stroked="f" strokeweight=".5pt">
                <v:textbox>
                  <w:txbxContent>
                    <w:p w:rsidR="009F2E88" w:rsidRPr="0040679D" w:rsidRDefault="009F2E88" w:rsidP="009F2E88">
                      <w:pPr>
                        <w:rPr>
                          <w:rFonts w:asciiTheme="minorEastAsia" w:eastAsiaTheme="minorEastAsia" w:hAnsiTheme="minorEastAsia"/>
                          <w:b/>
                          <w:sz w:val="36"/>
                          <w:szCs w:val="24"/>
                        </w:rPr>
                      </w:pPr>
                      <w:r w:rsidRPr="0040679D">
                        <w:rPr>
                          <w:rFonts w:asciiTheme="minorEastAsia" w:eastAsiaTheme="minorEastAsia" w:hAnsiTheme="minorEastAsia" w:hint="eastAsia"/>
                          <w:sz w:val="20"/>
                          <w:szCs w:val="23"/>
                        </w:rPr>
                        <w:t>※本助成金の適用期間である令和２年２月２７日から６月３０日までの期間を記載</w:t>
                      </w:r>
                    </w:p>
                    <w:p w:rsidR="009F2E88" w:rsidRPr="009F2E88" w:rsidRDefault="009F2E88"/>
                  </w:txbxContent>
                </v:textbox>
              </v:shape>
            </w:pict>
          </mc:Fallback>
        </mc:AlternateContent>
      </w:r>
    </w:p>
    <w:p w:rsidR="008029DB" w:rsidRDefault="008029DB" w:rsidP="009F2E88">
      <w:pPr>
        <w:rPr>
          <w:rFonts w:asciiTheme="minorEastAsia" w:eastAsiaTheme="minorEastAsia" w:hAnsiTheme="minorEastAsia"/>
          <w:b/>
          <w:szCs w:val="24"/>
        </w:rPr>
      </w:pPr>
    </w:p>
    <w:p w:rsidR="009F2E88" w:rsidRPr="009C7ADF" w:rsidRDefault="009F2E88" w:rsidP="009F2E88">
      <w:pPr>
        <w:rPr>
          <w:rFonts w:asciiTheme="minorEastAsia" w:eastAsiaTheme="minorEastAsia" w:hAnsiTheme="minorEastAsia"/>
          <w:b/>
          <w:szCs w:val="24"/>
        </w:rPr>
      </w:pPr>
    </w:p>
    <w:p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w:t>
      </w:r>
      <w:r w:rsidR="00851954" w:rsidRPr="009C7ADF">
        <w:rPr>
          <w:rFonts w:asciiTheme="minorEastAsia" w:eastAsiaTheme="minorEastAsia" w:hAnsiTheme="minorEastAsia" w:hint="eastAsia"/>
          <w:szCs w:val="24"/>
        </w:rPr>
        <w:t>有給休暇取得の理由について、</w:t>
      </w:r>
      <w:r w:rsidR="00851954">
        <w:rPr>
          <w:rFonts w:asciiTheme="minorEastAsia" w:eastAsiaTheme="minorEastAsia" w:hAnsiTheme="minorEastAsia" w:hint="eastAsia"/>
          <w:szCs w:val="24"/>
        </w:rPr>
        <w:t>該当するものに</w:t>
      </w:r>
      <w:r w:rsidR="00851954" w:rsidRPr="009C7ADF">
        <w:rPr>
          <w:rFonts w:asciiTheme="minorEastAsia" w:eastAsiaTheme="minorEastAsia" w:hAnsiTheme="minorEastAsia" w:hint="eastAsia"/>
          <w:szCs w:val="24"/>
        </w:rPr>
        <w:t>○をしてください。</w:t>
      </w:r>
    </w:p>
    <w:p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Pr="00285DBA" w:rsidRDefault="00285DBA" w:rsidP="00285DBA">
            <w:pPr>
              <w:spacing w:line="360" w:lineRule="exact"/>
              <w:rPr>
                <w:rFonts w:asciiTheme="minorEastAsia" w:eastAsiaTheme="minorEastAsia" w:hAnsiTheme="minorEastAsia"/>
                <w:sz w:val="22"/>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rsidR="00285DBA" w:rsidRPr="009C7ADF" w:rsidRDefault="00285DBA" w:rsidP="00285DBA">
            <w:pPr>
              <w:spacing w:line="100" w:lineRule="exact"/>
              <w:ind w:firstLineChars="200" w:firstLine="442"/>
              <w:rPr>
                <w:rFonts w:asciiTheme="minorEastAsia" w:eastAsiaTheme="minorEastAsia" w:hAnsiTheme="minorEastAsia"/>
                <w:szCs w:val="24"/>
              </w:rPr>
            </w:pPr>
          </w:p>
          <w:p w:rsidR="008029DB" w:rsidRPr="008029DB" w:rsidRDefault="00A13CFD"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 xml:space="preserve">臨時休業等期間：令和２年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rsidR="00141410" w:rsidRPr="00AE61ED" w:rsidRDefault="00141410" w:rsidP="00285DBA">
      <w:pPr>
        <w:spacing w:line="360" w:lineRule="auto"/>
        <w:ind w:rightChars="-193" w:right="-427"/>
        <w:jc w:val="left"/>
        <w:rPr>
          <w:rFonts w:asciiTheme="minorEastAsia" w:eastAsiaTheme="minorEastAsia" w:hAnsiTheme="minorEastAsia"/>
          <w:b/>
          <w:szCs w:val="24"/>
          <w:u w:val="single"/>
        </w:rPr>
      </w:pPr>
    </w:p>
    <w:p w:rsidR="00AE61ED" w:rsidRDefault="00CD31F5" w:rsidP="00AE61ED">
      <w:pPr>
        <w:pStyle w:val="ad"/>
        <w:numPr>
          <w:ilvl w:val="0"/>
          <w:numId w:val="9"/>
        </w:numPr>
        <w:spacing w:line="360" w:lineRule="auto"/>
        <w:ind w:leftChars="0"/>
        <w:rPr>
          <w:rFonts w:asciiTheme="minorEastAsia" w:eastAsiaTheme="minorEastAsia" w:hAnsiTheme="minorEastAsia"/>
          <w:szCs w:val="24"/>
        </w:rPr>
      </w:pPr>
      <w:r w:rsidRPr="00AE61ED">
        <w:rPr>
          <w:rFonts w:asciiTheme="minorEastAsia" w:eastAsiaTheme="minorEastAsia" w:hAnsiTheme="minorEastAsia" w:hint="eastAsia"/>
          <w:szCs w:val="24"/>
        </w:rPr>
        <w:t>上記の有給休暇については、</w:t>
      </w:r>
      <w:r w:rsidRPr="00AE61ED">
        <w:rPr>
          <w:rFonts w:asciiTheme="minorEastAsia" w:eastAsiaTheme="minorEastAsia" w:hAnsiTheme="minorEastAsia" w:hint="eastAsia"/>
          <w:szCs w:val="24"/>
          <w:u w:val="single"/>
        </w:rPr>
        <w:t>年次有給休暇を取得させているものではありません。</w:t>
      </w:r>
      <w:r w:rsidRPr="00AE61ED">
        <w:rPr>
          <w:rFonts w:asciiTheme="minorEastAsia" w:eastAsiaTheme="minorEastAsia" w:hAnsiTheme="minorEastAsia" w:hint="eastAsia"/>
          <w:szCs w:val="24"/>
        </w:rPr>
        <w:t xml:space="preserve">　</w:t>
      </w:r>
    </w:p>
    <w:p w:rsidR="00AE61ED" w:rsidRPr="00AE61ED" w:rsidRDefault="00AE61ED" w:rsidP="00AE61ED">
      <w:pPr>
        <w:spacing w:line="360" w:lineRule="auto"/>
        <w:rPr>
          <w:rFonts w:asciiTheme="minorEastAsia" w:eastAsiaTheme="minorEastAsia" w:hAnsiTheme="minorEastAsia"/>
          <w:szCs w:val="24"/>
        </w:rPr>
      </w:pPr>
    </w:p>
    <w:p w:rsidR="00CD31F5" w:rsidRPr="00AE61ED" w:rsidRDefault="00CD31F5" w:rsidP="00CD31F5">
      <w:pPr>
        <w:pStyle w:val="ad"/>
        <w:numPr>
          <w:ilvl w:val="0"/>
          <w:numId w:val="9"/>
        </w:numPr>
        <w:spacing w:line="360" w:lineRule="auto"/>
        <w:ind w:leftChars="0"/>
        <w:rPr>
          <w:rFonts w:asciiTheme="minorEastAsia" w:eastAsiaTheme="minorEastAsia" w:hAnsiTheme="minorEastAsia"/>
          <w:szCs w:val="24"/>
          <w:u w:val="single"/>
        </w:rPr>
      </w:pPr>
      <w:r w:rsidRPr="00AE61ED">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p>
    <w:p w:rsidR="00CD31F5" w:rsidRPr="00AE61ED" w:rsidRDefault="00CD31F5" w:rsidP="00CD31F5">
      <w:pPr>
        <w:ind w:firstLineChars="100" w:firstLine="221"/>
        <w:rPr>
          <w:rFonts w:asciiTheme="minorEastAsia" w:eastAsiaTheme="minorEastAsia" w:hAnsiTheme="minorEastAsia"/>
          <w:szCs w:val="24"/>
        </w:rPr>
      </w:pPr>
    </w:p>
    <w:p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F211D5" w:rsidRPr="00DD7208" w:rsidRDefault="00F211D5" w:rsidP="00141410">
      <w:pPr>
        <w:rPr>
          <w:rFonts w:asciiTheme="minorEastAsia" w:eastAsiaTheme="minorEastAsia" w:hAnsiTheme="minorEastAsia"/>
        </w:rPr>
      </w:pPr>
    </w:p>
    <w:p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141410" w:rsidRDefault="00141410"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F1A79">
        <w:rPr>
          <w:rFonts w:asciiTheme="minorEastAsia" w:eastAsiaTheme="minorEastAsia" w:hAnsiTheme="minorEastAsia" w:hint="eastAsia"/>
        </w:rPr>
        <w:t>印</w:t>
      </w:r>
    </w:p>
    <w:p w:rsidR="003F1A79" w:rsidRPr="000A3EE1" w:rsidRDefault="003F1A79" w:rsidP="003F1A79">
      <w:pPr>
        <w:spacing w:line="360" w:lineRule="auto"/>
        <w:rPr>
          <w:rFonts w:asciiTheme="minorEastAsia" w:eastAsiaTheme="minorEastAsia" w:hAnsiTheme="minorEastAsia"/>
        </w:rPr>
      </w:pPr>
    </w:p>
    <w:p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印　　　</w:t>
      </w:r>
    </w:p>
    <w:p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※必ず労働者本人が署名又は記名押印してください。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AV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D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KSRIBVhAgAAkQQAAA4AAAAAAAAAAAAAAAAALgIAAGRycy9l&#10;Mm9Eb2MueG1sUEsBAi0AFAAGAAgAAAAhAABj5AXgAAAACQEAAA8AAAAAAAAAAAAAAAAAuw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※必ず労働者本人が署名又は記名押印してください。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324009" w:rsidRDefault="00324009" w:rsidP="00C55964">
      <w:pPr>
        <w:rPr>
          <w:rFonts w:asciiTheme="minorEastAsia" w:eastAsiaTheme="minorEastAsia" w:hAnsiTheme="minorEastAsia"/>
        </w:rPr>
      </w:pPr>
    </w:p>
    <w:p w:rsidR="00D450FA" w:rsidRDefault="00D450FA" w:rsidP="00AE61ED">
      <w:pPr>
        <w:jc w:val="left"/>
        <w:rPr>
          <w:rFonts w:asciiTheme="minorEastAsia" w:eastAsiaTheme="minorEastAsia" w:hAnsiTheme="minorEastAsia"/>
        </w:rPr>
      </w:pPr>
    </w:p>
    <w:p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rsidR="000D2F93" w:rsidRDefault="000D2F93" w:rsidP="000D2F93">
      <w:pPr>
        <w:pStyle w:val="ac"/>
        <w:overflowPunct/>
        <w:adjustRightInd/>
        <w:ind w:leftChars="250" w:left="553" w:firstLineChars="100" w:firstLine="211"/>
        <w:rPr>
          <w:rFonts w:asciiTheme="minorEastAsia" w:eastAsiaTheme="minorEastAsia" w:hAnsiTheme="minorEastAsia"/>
          <w:bCs/>
          <w:color w:val="auto"/>
          <w:sz w:val="23"/>
          <w:szCs w:val="23"/>
        </w:rPr>
      </w:pPr>
    </w:p>
    <w:p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r w:rsidR="00D6711A">
        <w:rPr>
          <w:rFonts w:asciiTheme="minorEastAsia" w:eastAsiaTheme="minorEastAsia" w:hAnsiTheme="minorEastAsia" w:hint="eastAsia"/>
          <w:bCs/>
          <w:color w:val="auto"/>
          <w:sz w:val="23"/>
          <w:szCs w:val="23"/>
        </w:rPr>
        <w:t>については、障害のある子どもに限ります。</w:t>
      </w:r>
    </w:p>
    <w:p w:rsidR="003F1A79" w:rsidRPr="001557AD" w:rsidRDefault="003F1A79" w:rsidP="00AE61ED">
      <w:pPr>
        <w:ind w:leftChars="100" w:left="221"/>
        <w:jc w:val="left"/>
        <w:rPr>
          <w:rFonts w:asciiTheme="minorEastAsia" w:eastAsiaTheme="minorEastAsia" w:hAnsiTheme="minorEastAsia"/>
          <w:sz w:val="23"/>
          <w:szCs w:val="23"/>
        </w:rPr>
      </w:pPr>
    </w:p>
    <w:p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rsidR="003F1A79" w:rsidRDefault="003F1A79" w:rsidP="00AE61ED">
      <w:pPr>
        <w:ind w:leftChars="100" w:left="221"/>
        <w:jc w:val="left"/>
        <w:rPr>
          <w:rFonts w:asciiTheme="minorEastAsia" w:eastAsiaTheme="minorEastAsia" w:hAnsiTheme="minorEastAsia"/>
          <w:sz w:val="23"/>
          <w:szCs w:val="23"/>
        </w:rPr>
      </w:pPr>
    </w:p>
    <w:p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rsidR="003A5073" w:rsidRPr="009C7ADF" w:rsidRDefault="003A5073" w:rsidP="00AE61ED">
      <w:pPr>
        <w:ind w:leftChars="100" w:left="221"/>
        <w:jc w:val="left"/>
        <w:rPr>
          <w:rFonts w:asciiTheme="minorEastAsia" w:eastAsiaTheme="minorEastAsia" w:hAnsiTheme="minorEastAsia"/>
          <w:sz w:val="23"/>
          <w:szCs w:val="23"/>
        </w:rPr>
      </w:pPr>
    </w:p>
    <w:p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rsidR="00E97007" w:rsidRPr="009C7ADF" w:rsidRDefault="008C4BB3" w:rsidP="00E97007">
      <w:pPr>
        <w:ind w:leftChars="300" w:left="664" w:rightChars="-128" w:right="-283"/>
        <w:jc w:val="left"/>
        <w:rPr>
          <w:rFonts w:asciiTheme="minorEastAsia" w:eastAsiaTheme="minorEastAsia" w:hAnsiTheme="minorEastAsia"/>
          <w:sz w:val="22"/>
        </w:rPr>
      </w:pPr>
      <w:r>
        <w:rPr>
          <w:rFonts w:ascii="ＭＳ 明朝" w:eastAsia="ＭＳ 明朝" w:hAnsi="ＭＳ 明朝" w:hint="eastAsia"/>
          <w:sz w:val="23"/>
          <w:szCs w:val="23"/>
        </w:rPr>
        <w:t>また、</w:t>
      </w:r>
      <w:r w:rsidR="00AE61ED" w:rsidRPr="009C7ADF">
        <w:rPr>
          <w:rFonts w:ascii="ＭＳ 明朝" w:eastAsia="ＭＳ 明朝" w:hAnsi="ＭＳ 明朝" w:hint="eastAsia"/>
          <w:sz w:val="23"/>
          <w:szCs w:val="23"/>
        </w:rPr>
        <w:t>春休み等の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rsidR="00AE61ED" w:rsidRPr="009C7ADF" w:rsidRDefault="00AE61ED" w:rsidP="00AE61ED">
      <w:pPr>
        <w:ind w:rightChars="-128" w:right="-283" w:firstLineChars="250" w:firstLine="528"/>
        <w:jc w:val="left"/>
        <w:rPr>
          <w:rFonts w:ascii="ＭＳ 明朝" w:eastAsia="ＭＳ 明朝" w:hAnsi="ＭＳ 明朝"/>
          <w:sz w:val="23"/>
          <w:szCs w:val="23"/>
        </w:rPr>
      </w:pPr>
    </w:p>
    <w:p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3F1A79" w:rsidRPr="009C7ADF" w:rsidRDefault="003F1A79" w:rsidP="00AE61ED">
      <w:pPr>
        <w:ind w:leftChars="100" w:left="221"/>
        <w:jc w:val="left"/>
        <w:rPr>
          <w:rFonts w:asciiTheme="minorEastAsia" w:eastAsiaTheme="minorEastAsia" w:hAnsiTheme="minorEastAsia"/>
          <w:sz w:val="23"/>
          <w:szCs w:val="23"/>
        </w:rPr>
      </w:pPr>
    </w:p>
    <w:p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r w:rsidR="00E97007" w:rsidRPr="009C7ADF">
        <w:rPr>
          <w:rFonts w:asciiTheme="minorEastAsia" w:eastAsiaTheme="minorEastAsia" w:hAnsiTheme="minorEastAsia" w:hint="eastAsia"/>
          <w:sz w:val="23"/>
          <w:szCs w:val="23"/>
        </w:rPr>
        <w:t xml:space="preserve">　</w:t>
      </w:r>
      <w:bookmarkStart w:id="0" w:name="_GoBack"/>
      <w:bookmarkEnd w:id="0"/>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22" w:rsidRDefault="003C3522" w:rsidP="00B11BB1">
      <w:r>
        <w:separator/>
      </w:r>
    </w:p>
  </w:endnote>
  <w:endnote w:type="continuationSeparator" w:id="0">
    <w:p w:rsidR="003C3522" w:rsidRDefault="003C35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22" w:rsidRDefault="003C3522" w:rsidP="00B11BB1">
      <w:r>
        <w:separator/>
      </w:r>
    </w:p>
  </w:footnote>
  <w:footnote w:type="continuationSeparator" w:id="0">
    <w:p w:rsidR="003C3522" w:rsidRDefault="003C352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F211D5" w:rsidRDefault="000104D9">
    <w:pPr>
      <w:pStyle w:val="a3"/>
      <w:rPr>
        <w:sz w:val="18"/>
        <w:szCs w:val="20"/>
      </w:rPr>
    </w:pPr>
    <w:r w:rsidRPr="00F211D5">
      <w:rPr>
        <w:rFonts w:hint="eastAsia"/>
        <w:sz w:val="18"/>
        <w:szCs w:val="20"/>
      </w:rPr>
      <w:t>【新型コロナウイルス感染症</w:t>
    </w:r>
    <w:r w:rsidR="007A2956">
      <w:rPr>
        <w:rFonts w:hint="eastAsia"/>
        <w:sz w:val="18"/>
        <w:szCs w:val="20"/>
      </w:rPr>
      <w:t>による</w:t>
    </w:r>
    <w:r w:rsidRPr="00F211D5">
      <w:rPr>
        <w:rFonts w:hint="eastAsia"/>
        <w:sz w:val="18"/>
        <w:szCs w:val="20"/>
      </w:rPr>
      <w:t>小学校休業等対応</w:t>
    </w:r>
    <w:r w:rsidR="007A2956">
      <w:rPr>
        <w:rFonts w:hint="eastAsia"/>
        <w:sz w:val="18"/>
        <w:szCs w:val="20"/>
      </w:rPr>
      <w:t xml:space="preserve">助成金】　</w:t>
    </w:r>
    <w:r w:rsidRPr="00F211D5">
      <w:rPr>
        <w:rFonts w:hint="eastAsia"/>
        <w:sz w:val="18"/>
        <w:szCs w:val="20"/>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D2F93"/>
    <w:rsid w:val="000D5E24"/>
    <w:rsid w:val="000F595B"/>
    <w:rsid w:val="001164A4"/>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73AA"/>
    <w:rsid w:val="002A0A98"/>
    <w:rsid w:val="002A30EB"/>
    <w:rsid w:val="002B56EF"/>
    <w:rsid w:val="002E14EF"/>
    <w:rsid w:val="002E3E2C"/>
    <w:rsid w:val="00302069"/>
    <w:rsid w:val="00324009"/>
    <w:rsid w:val="00352ABF"/>
    <w:rsid w:val="00353DAF"/>
    <w:rsid w:val="003A5073"/>
    <w:rsid w:val="003B2AAF"/>
    <w:rsid w:val="003C3522"/>
    <w:rsid w:val="003C7493"/>
    <w:rsid w:val="003D0965"/>
    <w:rsid w:val="003F1A79"/>
    <w:rsid w:val="0040679D"/>
    <w:rsid w:val="00412684"/>
    <w:rsid w:val="004A7190"/>
    <w:rsid w:val="004D06A0"/>
    <w:rsid w:val="004D50A7"/>
    <w:rsid w:val="004F1B8C"/>
    <w:rsid w:val="005104A0"/>
    <w:rsid w:val="0056134F"/>
    <w:rsid w:val="005B2442"/>
    <w:rsid w:val="005C0008"/>
    <w:rsid w:val="006345A5"/>
    <w:rsid w:val="00634809"/>
    <w:rsid w:val="00657973"/>
    <w:rsid w:val="00666CA0"/>
    <w:rsid w:val="00673CDB"/>
    <w:rsid w:val="006A4BA2"/>
    <w:rsid w:val="006B2EED"/>
    <w:rsid w:val="006B3424"/>
    <w:rsid w:val="006B49FC"/>
    <w:rsid w:val="006C3E6E"/>
    <w:rsid w:val="006C7A24"/>
    <w:rsid w:val="006E410E"/>
    <w:rsid w:val="0071392B"/>
    <w:rsid w:val="007417EB"/>
    <w:rsid w:val="0075517A"/>
    <w:rsid w:val="00760E83"/>
    <w:rsid w:val="00770300"/>
    <w:rsid w:val="0077578C"/>
    <w:rsid w:val="00796476"/>
    <w:rsid w:val="007A2956"/>
    <w:rsid w:val="007B1731"/>
    <w:rsid w:val="008029DB"/>
    <w:rsid w:val="00802DD5"/>
    <w:rsid w:val="00837D73"/>
    <w:rsid w:val="00846CFF"/>
    <w:rsid w:val="00851954"/>
    <w:rsid w:val="008808FA"/>
    <w:rsid w:val="008874E5"/>
    <w:rsid w:val="00894B1D"/>
    <w:rsid w:val="00895FB7"/>
    <w:rsid w:val="008C4BB3"/>
    <w:rsid w:val="008E5A6F"/>
    <w:rsid w:val="00936A04"/>
    <w:rsid w:val="00963EFD"/>
    <w:rsid w:val="009716C9"/>
    <w:rsid w:val="009947BD"/>
    <w:rsid w:val="00995294"/>
    <w:rsid w:val="009A3904"/>
    <w:rsid w:val="009A46DF"/>
    <w:rsid w:val="009B55AE"/>
    <w:rsid w:val="009B7172"/>
    <w:rsid w:val="009C7ADF"/>
    <w:rsid w:val="009E6AA6"/>
    <w:rsid w:val="009F2E88"/>
    <w:rsid w:val="009F751B"/>
    <w:rsid w:val="00A13CFD"/>
    <w:rsid w:val="00A31492"/>
    <w:rsid w:val="00A317ED"/>
    <w:rsid w:val="00A4067A"/>
    <w:rsid w:val="00A5567E"/>
    <w:rsid w:val="00A63973"/>
    <w:rsid w:val="00AA4B6A"/>
    <w:rsid w:val="00AD6A72"/>
    <w:rsid w:val="00AE61ED"/>
    <w:rsid w:val="00B11BB1"/>
    <w:rsid w:val="00B12423"/>
    <w:rsid w:val="00B2471B"/>
    <w:rsid w:val="00B3626E"/>
    <w:rsid w:val="00B44829"/>
    <w:rsid w:val="00B55A75"/>
    <w:rsid w:val="00B56044"/>
    <w:rsid w:val="00B80BAB"/>
    <w:rsid w:val="00B85EC4"/>
    <w:rsid w:val="00BB3DC1"/>
    <w:rsid w:val="00BF7148"/>
    <w:rsid w:val="00C015F6"/>
    <w:rsid w:val="00C02BFE"/>
    <w:rsid w:val="00C2465C"/>
    <w:rsid w:val="00C510AF"/>
    <w:rsid w:val="00C55964"/>
    <w:rsid w:val="00CA0CB1"/>
    <w:rsid w:val="00CA2947"/>
    <w:rsid w:val="00CB425B"/>
    <w:rsid w:val="00CC0E5C"/>
    <w:rsid w:val="00CD31F5"/>
    <w:rsid w:val="00D00E10"/>
    <w:rsid w:val="00D03190"/>
    <w:rsid w:val="00D309C0"/>
    <w:rsid w:val="00D44093"/>
    <w:rsid w:val="00D450FA"/>
    <w:rsid w:val="00D47C76"/>
    <w:rsid w:val="00D54808"/>
    <w:rsid w:val="00D6711A"/>
    <w:rsid w:val="00D74700"/>
    <w:rsid w:val="00D83738"/>
    <w:rsid w:val="00D83B04"/>
    <w:rsid w:val="00DA5788"/>
    <w:rsid w:val="00DC6A2C"/>
    <w:rsid w:val="00DD7208"/>
    <w:rsid w:val="00E0116E"/>
    <w:rsid w:val="00E044A0"/>
    <w:rsid w:val="00E86BE3"/>
    <w:rsid w:val="00E911DC"/>
    <w:rsid w:val="00E97007"/>
    <w:rsid w:val="00E97FA9"/>
    <w:rsid w:val="00EC6662"/>
    <w:rsid w:val="00ED0595"/>
    <w:rsid w:val="00EE5EF6"/>
    <w:rsid w:val="00EF55AB"/>
    <w:rsid w:val="00F16DD0"/>
    <w:rsid w:val="00F211D5"/>
    <w:rsid w:val="00F26BD0"/>
    <w:rsid w:val="00F415A1"/>
    <w:rsid w:val="00F700BB"/>
    <w:rsid w:val="00FA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A3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F791-613A-4CD2-9CD6-76230855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2020-04-14T14:42:00Z</dcterms:created>
  <dcterms:modified xsi:type="dcterms:W3CDTF">2020-04-21T02:57:00Z</dcterms:modified>
</cp:coreProperties>
</file>